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22068" w14:textId="6B814C91" w:rsidR="00B54CBE" w:rsidRDefault="00B54CBE"/>
    <w:p w14:paraId="5A633B87" w14:textId="01F0E604" w:rsidR="00D6646A" w:rsidRDefault="00D6646A"/>
    <w:p w14:paraId="2177A62F" w14:textId="35546EA9" w:rsidR="00D6646A" w:rsidRPr="00D6646A" w:rsidRDefault="00D6646A">
      <w:pPr>
        <w:rPr>
          <w:rFonts w:ascii="Times New Roman" w:hAnsi="Times New Roman" w:cs="Times New Roman"/>
          <w:sz w:val="44"/>
          <w:szCs w:val="44"/>
        </w:rPr>
      </w:pPr>
      <w:r>
        <w:rPr>
          <w:noProof/>
        </w:rPr>
        <mc:AlternateContent>
          <mc:Choice Requires="wps">
            <w:drawing>
              <wp:anchor distT="0" distB="0" distL="114300" distR="114300" simplePos="0" relativeHeight="251659264" behindDoc="0" locked="0" layoutInCell="1" allowOverlap="1" wp14:anchorId="06E83719" wp14:editId="4C6F841F">
                <wp:simplePos x="0" y="0"/>
                <wp:positionH relativeFrom="column">
                  <wp:posOffset>1066800</wp:posOffset>
                </wp:positionH>
                <wp:positionV relativeFrom="paragraph">
                  <wp:posOffset>328930</wp:posOffset>
                </wp:positionV>
                <wp:extent cx="1535430" cy="461645"/>
                <wp:effectExtent l="0" t="0" r="0" b="0"/>
                <wp:wrapNone/>
                <wp:docPr id="11" name="TextBox 10">
                  <a:extLst xmlns:a="http://schemas.openxmlformats.org/drawingml/2006/main">
                    <a:ext uri="{FF2B5EF4-FFF2-40B4-BE49-F238E27FC236}">
                      <a16:creationId xmlns:a16="http://schemas.microsoft.com/office/drawing/2014/main" id="{09564898-1563-452A-A153-712B94FC4D65}"/>
                    </a:ext>
                  </a:extLst>
                </wp:docPr>
                <wp:cNvGraphicFramePr/>
                <a:graphic xmlns:a="http://schemas.openxmlformats.org/drawingml/2006/main">
                  <a:graphicData uri="http://schemas.microsoft.com/office/word/2010/wordprocessingShape">
                    <wps:wsp>
                      <wps:cNvSpPr txBox="1"/>
                      <wps:spPr>
                        <a:xfrm>
                          <a:off x="0" y="0"/>
                          <a:ext cx="1535430" cy="461645"/>
                        </a:xfrm>
                        <a:prstGeom prst="rect">
                          <a:avLst/>
                        </a:prstGeom>
                        <a:noFill/>
                      </wps:spPr>
                      <wps:txbx>
                        <w:txbxContent>
                          <w:p w14:paraId="0BFBFD94" w14:textId="494A7FBC" w:rsidR="00D6646A" w:rsidRPr="00D6646A" w:rsidRDefault="00CC334A" w:rsidP="00D6646A">
                            <w:pPr>
                              <w:rPr>
                                <w:rFonts w:ascii="Times New Roman" w:hAnsi="Times New Roman" w:cs="Times New Roman"/>
                                <w:sz w:val="18"/>
                                <w:szCs w:val="18"/>
                              </w:rPr>
                            </w:pPr>
                            <w:r>
                              <w:rPr>
                                <w:rFonts w:ascii="Times New Roman" w:hAnsi="Times New Roman" w:cs="Times New Roman"/>
                                <w:color w:val="000000" w:themeColor="text1"/>
                                <w:kern w:val="24"/>
                                <w:sz w:val="36"/>
                                <w:szCs w:val="36"/>
                                <w:u w:val="single"/>
                              </w:rPr>
                              <w:t>Copyright</w:t>
                            </w:r>
                            <w:r w:rsidR="00031EF3">
                              <w:rPr>
                                <w:rFonts w:ascii="Times New Roman" w:hAnsi="Times New Roman" w:cs="Times New Roman"/>
                                <w:color w:val="000000" w:themeColor="text1"/>
                                <w:kern w:val="24"/>
                                <w:sz w:val="36"/>
                                <w:szCs w:val="36"/>
                                <w:u w:val="single"/>
                              </w:rPr>
                              <w:t xml:space="preserve"> </w:t>
                            </w:r>
                            <w:r w:rsidR="00D6646A" w:rsidRPr="00D6646A">
                              <w:rPr>
                                <w:rFonts w:ascii="Times New Roman" w:hAnsi="Times New Roman" w:cs="Times New Roman"/>
                                <w:color w:val="000000" w:themeColor="text1"/>
                                <w:kern w:val="24"/>
                                <w:sz w:val="36"/>
                                <w:szCs w:val="36"/>
                                <w:u w:val="single"/>
                              </w:rPr>
                              <w:t>Statement</w:t>
                            </w:r>
                          </w:p>
                        </w:txbxContent>
                      </wps:txbx>
                      <wps:bodyPr wrap="none" rtlCol="0">
                        <a:spAutoFit/>
                      </wps:bodyPr>
                    </wps:wsp>
                  </a:graphicData>
                </a:graphic>
              </wp:anchor>
            </w:drawing>
          </mc:Choice>
          <mc:Fallback>
            <w:pict>
              <v:shapetype w14:anchorId="06E83719" id="_x0000_t202" coordsize="21600,21600" o:spt="202" path="m,l,21600r21600,l21600,xe">
                <v:stroke joinstyle="miter"/>
                <v:path gradientshapeok="t" o:connecttype="rect"/>
              </v:shapetype>
              <v:shape id="TextBox 10" o:spid="_x0000_s1026" type="#_x0000_t202" style="position:absolute;margin-left:84pt;margin-top:25.9pt;width:120.9pt;height:36.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" filled="f" stroked="f">
                <v:textbox style="mso-fit-shape-to-text:t">
                  <w:txbxContent>
                    <w:p w14:paraId="0BFBFD94" w14:textId="494A7FBC" w:rsidR="00D6646A" w:rsidRPr="00D6646A" w:rsidRDefault="00CC334A" w:rsidP="00D6646A">
                      <w:pPr>
                        <w:rPr>
                          <w:rFonts w:ascii="Times New Roman" w:hAnsi="Times New Roman" w:cs="Times New Roman"/>
                          <w:sz w:val="18"/>
                          <w:szCs w:val="18"/>
                        </w:rPr>
                      </w:pPr>
                      <w:r>
                        <w:rPr>
                          <w:rFonts w:ascii="Times New Roman" w:hAnsi="Times New Roman" w:cs="Times New Roman"/>
                          <w:color w:val="000000" w:themeColor="text1"/>
                          <w:kern w:val="24"/>
                          <w:sz w:val="36"/>
                          <w:szCs w:val="36"/>
                          <w:u w:val="single"/>
                        </w:rPr>
                        <w:t>Copyright</w:t>
                      </w:r>
                      <w:r w:rsidR="00031EF3">
                        <w:rPr>
                          <w:rFonts w:ascii="Times New Roman" w:hAnsi="Times New Roman" w:cs="Times New Roman"/>
                          <w:color w:val="000000" w:themeColor="text1"/>
                          <w:kern w:val="24"/>
                          <w:sz w:val="36"/>
                          <w:szCs w:val="36"/>
                          <w:u w:val="single"/>
                        </w:rPr>
                        <w:t xml:space="preserve"> </w:t>
                      </w:r>
                      <w:r w:rsidR="00D6646A" w:rsidRPr="00D6646A">
                        <w:rPr>
                          <w:rFonts w:ascii="Times New Roman" w:hAnsi="Times New Roman" w:cs="Times New Roman"/>
                          <w:color w:val="000000" w:themeColor="text1"/>
                          <w:kern w:val="24"/>
                          <w:sz w:val="36"/>
                          <w:szCs w:val="36"/>
                          <w:u w:val="single"/>
                        </w:rPr>
                        <w:t>Statement</w:t>
                      </w:r>
                    </w:p>
                  </w:txbxContent>
                </v:textbox>
              </v:shape>
            </w:pict>
          </mc:Fallback>
        </mc:AlternateContent>
      </w:r>
      <w:r>
        <w:rPr>
          <w:noProof/>
        </w:rPr>
        <mc:AlternateContent>
          <mc:Choice Requires="wpg">
            <w:drawing>
              <wp:anchor distT="0" distB="0" distL="114300" distR="114300" simplePos="0" relativeHeight="251661312" behindDoc="0" locked="0" layoutInCell="1" allowOverlap="1" wp14:anchorId="5889E024" wp14:editId="7E5B1ACC">
                <wp:simplePos x="0" y="0"/>
                <wp:positionH relativeFrom="column">
                  <wp:posOffset>28575</wp:posOffset>
                </wp:positionH>
                <wp:positionV relativeFrom="paragraph">
                  <wp:posOffset>79375</wp:posOffset>
                </wp:positionV>
                <wp:extent cx="892175" cy="526415"/>
                <wp:effectExtent l="19050" t="19050" r="22225" b="83185"/>
                <wp:wrapNone/>
                <wp:docPr id="2" name="Group 1">
                  <a:extLst xmlns:a="http://schemas.openxmlformats.org/drawingml/2006/main">
                    <a:ext uri="{FF2B5EF4-FFF2-40B4-BE49-F238E27FC236}">
                      <a16:creationId xmlns:a16="http://schemas.microsoft.com/office/drawing/2014/main" id="{F69D10D2-B116-41DB-A21B-A2233A46B716}"/>
                    </a:ext>
                  </a:extLst>
                </wp:docPr>
                <wp:cNvGraphicFramePr/>
                <a:graphic xmlns:a="http://schemas.openxmlformats.org/drawingml/2006/main">
                  <a:graphicData uri="http://schemas.microsoft.com/office/word/2010/wordprocessingGroup">
                    <wpg:wgp>
                      <wpg:cNvGrpSpPr/>
                      <wpg:grpSpPr>
                        <a:xfrm>
                          <a:off x="0" y="0"/>
                          <a:ext cx="892175" cy="526415"/>
                          <a:chOff x="0" y="0"/>
                          <a:chExt cx="1890346" cy="1222130"/>
                        </a:xfrm>
                      </wpg:grpSpPr>
                      <wps:wsp>
                        <wps:cNvPr id="3" name="Speech Bubble: Oval 3">
                          <a:extLst>
                            <a:ext uri="{FF2B5EF4-FFF2-40B4-BE49-F238E27FC236}">
                              <a16:creationId xmlns:a16="http://schemas.microsoft.com/office/drawing/2014/main" id="{73F0EA7A-5408-4C06-ACEB-9F030E12C6F8}"/>
                            </a:ext>
                          </a:extLst>
                        </wps:cNvPr>
                        <wps:cNvSpPr/>
                        <wps:spPr>
                          <a:xfrm>
                            <a:off x="0" y="0"/>
                            <a:ext cx="1890346" cy="1222130"/>
                          </a:xfrm>
                          <a:prstGeom prst="wedgeEllipseCallout">
                            <a:avLst/>
                          </a:prstGeom>
                          <a:solidFill>
                            <a:srgbClr val="FFCCCC"/>
                          </a:solidFill>
                          <a:ln w="76200" cap="flat" cmpd="sng" algn="ctr">
                            <a:noFill/>
                            <a:prstDash val="solid"/>
                            <a:miter lim="800000"/>
                          </a:ln>
                          <a:effectLst/>
                        </wps:spPr>
                        <wps:bodyPr rtlCol="0" anchor="ctr"/>
                      </wps:wsp>
                      <wps:wsp>
                        <wps:cNvPr id="4" name="Speech Bubble: Oval 4">
                          <a:extLst>
                            <a:ext uri="{FF2B5EF4-FFF2-40B4-BE49-F238E27FC236}">
                              <a16:creationId xmlns:a16="http://schemas.microsoft.com/office/drawing/2014/main" id="{E2736119-794F-4611-B5FE-4404D836353C}"/>
                            </a:ext>
                          </a:extLst>
                        </wps:cNvPr>
                        <wps:cNvSpPr/>
                        <wps:spPr>
                          <a:xfrm rot="10800000">
                            <a:off x="150733" y="180323"/>
                            <a:ext cx="1590143" cy="864577"/>
                          </a:xfrm>
                          <a:prstGeom prst="wedgeEllipseCallout">
                            <a:avLst/>
                          </a:prstGeom>
                          <a:solidFill>
                            <a:srgbClr val="0066CC"/>
                          </a:solidFill>
                          <a:ln w="76200" cap="flat" cmpd="sng" algn="ctr">
                            <a:noFill/>
                            <a:prstDash val="solid"/>
                            <a:miter lim="800000"/>
                          </a:ln>
                          <a:effectLst/>
                        </wps:spPr>
                        <wps:bodyPr rtlCol="0" anchor="ctr"/>
                      </wps:wsp>
                      <wps:wsp>
                        <wps:cNvPr id="5" name="Speech Bubble: Oval 5">
                          <a:extLst>
                            <a:ext uri="{FF2B5EF4-FFF2-40B4-BE49-F238E27FC236}">
                              <a16:creationId xmlns:a16="http://schemas.microsoft.com/office/drawing/2014/main" id="{031D36DE-409A-4AE3-A30F-F73325CF6266}"/>
                            </a:ext>
                          </a:extLst>
                        </wps:cNvPr>
                        <wps:cNvSpPr/>
                        <wps:spPr>
                          <a:xfrm>
                            <a:off x="377496" y="343724"/>
                            <a:ext cx="1135353" cy="524785"/>
                          </a:xfrm>
                          <a:prstGeom prst="wedgeEllipseCallout">
                            <a:avLst/>
                          </a:prstGeom>
                          <a:solidFill>
                            <a:srgbClr val="FF7C80"/>
                          </a:solidFill>
                          <a:ln w="76200" cap="flat" cmpd="sng" algn="ctr">
                            <a:solidFill>
                              <a:srgbClr val="FF7C80"/>
                            </a:solidFill>
                            <a:prstDash val="solid"/>
                            <a:miter lim="800000"/>
                          </a:ln>
                          <a:effectLst/>
                        </wps:spPr>
                        <wps:bodyPr rtlCol="0" anchor="ctr"/>
                      </wps:wsp>
                      <wpg:grpSp>
                        <wpg:cNvPr id="6" name="Group 6">
                          <a:extLst>
                            <a:ext uri="{FF2B5EF4-FFF2-40B4-BE49-F238E27FC236}">
                              <a16:creationId xmlns:a16="http://schemas.microsoft.com/office/drawing/2014/main" id="{1DD219D6-06BF-425D-B0F4-7B5A40F3195F}"/>
                            </a:ext>
                          </a:extLst>
                        </wpg:cNvPr>
                        <wpg:cNvGrpSpPr/>
                        <wpg:grpSpPr>
                          <a:xfrm>
                            <a:off x="729984" y="488173"/>
                            <a:ext cx="351558" cy="248878"/>
                            <a:chOff x="729982" y="488173"/>
                            <a:chExt cx="482388" cy="402625"/>
                          </a:xfrm>
                        </wpg:grpSpPr>
                        <wps:wsp>
                          <wps:cNvPr id="7" name="Moon 7">
                            <a:extLst>
                              <a:ext uri="{FF2B5EF4-FFF2-40B4-BE49-F238E27FC236}">
                                <a16:creationId xmlns:a16="http://schemas.microsoft.com/office/drawing/2014/main" id="{A60BDB78-F4E2-4337-93BC-AD1D7B9FB883}"/>
                              </a:ext>
                            </a:extLst>
                          </wps:cNvPr>
                          <wps:cNvSpPr/>
                          <wps:spPr>
                            <a:xfrm rot="16200000">
                              <a:off x="912994" y="678458"/>
                              <a:ext cx="116364" cy="308316"/>
                            </a:xfrm>
                            <a:prstGeom prst="moon">
                              <a:avLst/>
                            </a:prstGeom>
                            <a:solidFill>
                              <a:srgbClr val="009999"/>
                            </a:solidFill>
                            <a:ln w="12700" cap="flat" cmpd="sng" algn="ctr">
                              <a:solidFill>
                                <a:srgbClr val="4472C4">
                                  <a:shade val="50000"/>
                                </a:srgbClr>
                              </a:solidFill>
                              <a:prstDash val="solid"/>
                              <a:miter lim="800000"/>
                            </a:ln>
                            <a:effectLst/>
                          </wps:spPr>
                          <wps:bodyPr rtlCol="0" anchor="ctr"/>
                        </wps:wsp>
                        <wps:wsp>
                          <wps:cNvPr id="8" name="Circle: Hollow 8">
                            <a:extLst>
                              <a:ext uri="{FF2B5EF4-FFF2-40B4-BE49-F238E27FC236}">
                                <a16:creationId xmlns:a16="http://schemas.microsoft.com/office/drawing/2014/main" id="{A9182C1F-87A2-4E43-AE8C-256810B4B18A}"/>
                              </a:ext>
                            </a:extLst>
                          </wps:cNvPr>
                          <wps:cNvSpPr/>
                          <wps:spPr>
                            <a:xfrm>
                              <a:off x="1125334" y="488175"/>
                              <a:ext cx="87036" cy="116363"/>
                            </a:xfrm>
                            <a:prstGeom prst="donut">
                              <a:avLst/>
                            </a:prstGeom>
                            <a:solidFill>
                              <a:srgbClr val="009999"/>
                            </a:solidFill>
                            <a:ln w="12700" cap="flat" cmpd="sng" algn="ctr">
                              <a:solidFill>
                                <a:srgbClr val="4472C4">
                                  <a:shade val="50000"/>
                                </a:srgbClr>
                              </a:solidFill>
                              <a:prstDash val="solid"/>
                              <a:miter lim="800000"/>
                            </a:ln>
                            <a:effectLst/>
                          </wps:spPr>
                          <wps:bodyPr rtlCol="0" anchor="ctr"/>
                        </wps:wsp>
                        <wps:wsp>
                          <wps:cNvPr id="9" name="Circle: Hollow 9">
                            <a:extLst>
                              <a:ext uri="{FF2B5EF4-FFF2-40B4-BE49-F238E27FC236}">
                                <a16:creationId xmlns:a16="http://schemas.microsoft.com/office/drawing/2014/main" id="{AD2C85BF-485E-472E-B28F-4E7660753F24}"/>
                              </a:ext>
                            </a:extLst>
                          </wps:cNvPr>
                          <wps:cNvSpPr/>
                          <wps:spPr>
                            <a:xfrm>
                              <a:off x="729982" y="488173"/>
                              <a:ext cx="87036" cy="116363"/>
                            </a:xfrm>
                            <a:prstGeom prst="donut">
                              <a:avLst/>
                            </a:prstGeom>
                            <a:solidFill>
                              <a:srgbClr val="009999"/>
                            </a:solidFill>
                            <a:ln w="12700" cap="flat" cmpd="sng" algn="ctr">
                              <a:solidFill>
                                <a:srgbClr val="4472C4">
                                  <a:shade val="50000"/>
                                </a:srgbClr>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FFCF95F" id="Group 1" o:spid="_x0000_s1026" style="position:absolute;margin-left:2.25pt;margin-top:6.25pt;width:70.25pt;height:41.45pt;z-index:251661312;mso-width-relative:margin;mso-height-relative:margin" coordsize="18903,1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 o:spid="_x0000_s1027" type="#_x0000_t63" style="position:absolute;width:18903;height:12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" adj="6300,24300" fillcolor="#fcc" stroked="f" strokeweight="6pt"/>
                <v:shape id="Speech Bubble: Oval 4" o:spid="_x0000_s1028" type="#_x0000_t63" style="position:absolute;left:1507;top:1803;width:15901;height:864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" adj="6300,24300" fillcolor="#06c" stroked="f" strokeweight="6pt"/>
                <v:shape id="Speech Bubble: Oval 5" o:spid="_x0000_s1029" type="#_x0000_t63" style="position:absolute;left:3774;top:3437;width:11354;height:5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" adj="6300,24300" fillcolor="#ff7c80" strokecolor="#ff7c80" strokeweight="6pt"/>
                <v:group id="Group 6" o:spid="_x0000_s1030" style="position:absolute;left:7299;top:4881;width:3516;height:2489" coordorigin="7299,4881" coordsize="4823,4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7" o:spid="_x0000_s1031" type="#_x0000_t184" style="position:absolute;left:9130;top:6784;width:1163;height:30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" fillcolor="#099" strokecolor="#2f528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8" o:spid="_x0000_s1032" type="#_x0000_t23" style="position:absolute;left:11253;top:4881;width:870;height:1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" fillcolor="#099" strokecolor="#2f528f" strokeweight="1pt">
                    <v:stroke joinstyle="miter"/>
                  </v:shape>
                  <v:shape id="Circle: Hollow 9" o:spid="_x0000_s1033" type="#_x0000_t23" style="position:absolute;left:7299;top:4881;width:871;height:1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" fillcolor="#099" strokecolor="#2f528f" strokeweight="1pt">
                    <v:stroke joinstyle="miter"/>
                  </v:shape>
                </v:group>
              </v:group>
            </w:pict>
          </mc:Fallback>
        </mc:AlternateContent>
      </w:r>
      <w:r>
        <w:rPr>
          <w:rFonts w:ascii="Times New Roman" w:hAnsi="Times New Roman" w:cs="Times New Roman"/>
          <w:sz w:val="44"/>
          <w:szCs w:val="44"/>
        </w:rPr>
        <w:t xml:space="preserve">                 </w:t>
      </w:r>
      <w:r w:rsidRPr="00D6646A">
        <w:rPr>
          <w:rFonts w:ascii="Times New Roman" w:hAnsi="Times New Roman" w:cs="Times New Roman"/>
          <w:sz w:val="44"/>
          <w:szCs w:val="44"/>
        </w:rPr>
        <w:t>Progenitrix</w:t>
      </w:r>
    </w:p>
    <w:p w14:paraId="5B48521C" w14:textId="1BEDCE71" w:rsidR="00D6646A" w:rsidRDefault="00D6646A"/>
    <w:p w14:paraId="41B4D361" w14:textId="77777777" w:rsidR="00CC334A" w:rsidRPr="00CC334A" w:rsidRDefault="00CC334A" w:rsidP="00CC334A">
      <w:pPr>
        <w:pStyle w:val="ListParagraph"/>
        <w:numPr>
          <w:ilvl w:val="0"/>
          <w:numId w:val="2"/>
        </w:numPr>
        <w:rPr>
          <w:sz w:val="36"/>
        </w:rPr>
      </w:pPr>
      <w:r w:rsidRPr="00CC334A">
        <w:rPr>
          <w:rFonts w:eastAsiaTheme="minorEastAsia"/>
          <w:kern w:val="24"/>
          <w:sz w:val="36"/>
          <w:szCs w:val="36"/>
        </w:rPr>
        <w:t>This website and all its content are copyright protected by Progenitrix.com.  Reproduction and redistribution of any part of the content in any fo</w:t>
      </w:r>
      <w:bookmarkStart w:id="0" w:name="_GoBack"/>
      <w:bookmarkEnd w:id="0"/>
      <w:r w:rsidRPr="00CC334A">
        <w:rPr>
          <w:rFonts w:eastAsiaTheme="minorEastAsia"/>
          <w:kern w:val="24"/>
          <w:sz w:val="36"/>
          <w:szCs w:val="36"/>
        </w:rPr>
        <w:t>rm without written permission is prohibited, except with the following exclusions: -</w:t>
      </w:r>
    </w:p>
    <w:p w14:paraId="511E0129" w14:textId="77777777" w:rsidR="00CC334A" w:rsidRPr="00CC334A" w:rsidRDefault="00CC334A" w:rsidP="00CC334A">
      <w:pPr>
        <w:pStyle w:val="ListParagraph"/>
        <w:numPr>
          <w:ilvl w:val="1"/>
          <w:numId w:val="3"/>
        </w:numPr>
        <w:rPr>
          <w:sz w:val="36"/>
        </w:rPr>
      </w:pPr>
      <w:r w:rsidRPr="00CC334A">
        <w:rPr>
          <w:rFonts w:eastAsiaTheme="minorEastAsia"/>
          <w:kern w:val="24"/>
          <w:sz w:val="36"/>
          <w:szCs w:val="36"/>
        </w:rPr>
        <w:t>Users of the Progenitrix.com site and services may download blogs, discussions or content from the site for their own personal use.</w:t>
      </w:r>
    </w:p>
    <w:p w14:paraId="071F6255" w14:textId="77777777" w:rsidR="00CC334A" w:rsidRPr="00CC334A" w:rsidRDefault="00CC334A" w:rsidP="00CC334A">
      <w:pPr>
        <w:pStyle w:val="ListParagraph"/>
        <w:numPr>
          <w:ilvl w:val="1"/>
          <w:numId w:val="3"/>
        </w:numPr>
        <w:rPr>
          <w:sz w:val="36"/>
        </w:rPr>
      </w:pPr>
      <w:r w:rsidRPr="00CC334A">
        <w:rPr>
          <w:rFonts w:eastAsiaTheme="minorEastAsia"/>
          <w:kern w:val="24"/>
          <w:sz w:val="36"/>
          <w:szCs w:val="36"/>
        </w:rPr>
        <w:t>Users may share downloaded content with their friends and family for personal non-commercial purposes.</w:t>
      </w:r>
    </w:p>
    <w:p w14:paraId="5A0C0196" w14:textId="77777777" w:rsidR="00CC334A" w:rsidRPr="00CC334A" w:rsidRDefault="00CC334A" w:rsidP="00CC334A">
      <w:pPr>
        <w:pStyle w:val="ListParagraph"/>
        <w:numPr>
          <w:ilvl w:val="1"/>
          <w:numId w:val="3"/>
        </w:numPr>
        <w:rPr>
          <w:sz w:val="36"/>
        </w:rPr>
      </w:pPr>
      <w:r w:rsidRPr="00CC334A">
        <w:rPr>
          <w:rFonts w:eastAsiaTheme="minorEastAsia"/>
          <w:kern w:val="24"/>
          <w:sz w:val="36"/>
          <w:szCs w:val="36"/>
        </w:rPr>
        <w:t>Users may share content on social media provided they acknowledge the Progenitrix.com website as the source of such content.</w:t>
      </w:r>
    </w:p>
    <w:p w14:paraId="19A5C5DD" w14:textId="77777777" w:rsidR="00CC334A" w:rsidRPr="00CC334A" w:rsidRDefault="00CC334A" w:rsidP="00CC334A">
      <w:pPr>
        <w:pStyle w:val="ListParagraph"/>
        <w:numPr>
          <w:ilvl w:val="0"/>
          <w:numId w:val="2"/>
        </w:numPr>
        <w:rPr>
          <w:sz w:val="36"/>
        </w:rPr>
      </w:pPr>
      <w:r w:rsidRPr="00CC334A">
        <w:rPr>
          <w:rFonts w:eastAsiaTheme="minorEastAsia"/>
          <w:kern w:val="24"/>
          <w:sz w:val="36"/>
          <w:szCs w:val="36"/>
        </w:rPr>
        <w:t>Users may not under any circumstances publicly identify other users of this site, or maliciously use any content associated with other users in the blogs or other public areas of the Progenitrix.com site.</w:t>
      </w:r>
    </w:p>
    <w:p w14:paraId="07A4781F" w14:textId="77777777" w:rsidR="00CC334A" w:rsidRPr="00CC334A" w:rsidRDefault="00CC334A" w:rsidP="00CC334A">
      <w:pPr>
        <w:pStyle w:val="ListParagraph"/>
        <w:numPr>
          <w:ilvl w:val="0"/>
          <w:numId w:val="2"/>
        </w:numPr>
        <w:rPr>
          <w:sz w:val="36"/>
        </w:rPr>
      </w:pPr>
      <w:r w:rsidRPr="00CC334A">
        <w:rPr>
          <w:rFonts w:eastAsiaTheme="minorEastAsia"/>
          <w:kern w:val="24"/>
          <w:sz w:val="36"/>
          <w:szCs w:val="36"/>
        </w:rPr>
        <w:t>By using the Progenitrix.com website all users agree to assign copyright to Progenitrix for all content that they have submitted to the site including all comments, text, blogs, photographs and video materials.</w:t>
      </w:r>
    </w:p>
    <w:p w14:paraId="4BA0DFA7" w14:textId="77777777" w:rsidR="00CC334A" w:rsidRPr="00CC334A" w:rsidRDefault="00CC334A" w:rsidP="00CC334A">
      <w:pPr>
        <w:pStyle w:val="ListParagraph"/>
        <w:numPr>
          <w:ilvl w:val="0"/>
          <w:numId w:val="2"/>
        </w:numPr>
        <w:rPr>
          <w:sz w:val="36"/>
        </w:rPr>
      </w:pPr>
      <w:r w:rsidRPr="00CC334A">
        <w:rPr>
          <w:rFonts w:eastAsiaTheme="minorEastAsia"/>
          <w:kern w:val="24"/>
          <w:sz w:val="36"/>
          <w:szCs w:val="36"/>
        </w:rPr>
        <w:t>Users assign all rights to Progenitrix and its staff for the use of all materials submitted to the Progenitrix.com website.</w:t>
      </w:r>
    </w:p>
    <w:sectPr w:rsidR="00CC334A" w:rsidRPr="00CC3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6BF"/>
    <w:multiLevelType w:val="hybridMultilevel"/>
    <w:tmpl w:val="B240C500"/>
    <w:lvl w:ilvl="0" w:tplc="3EE894A2">
      <w:start w:val="1"/>
      <w:numFmt w:val="decimal"/>
      <w:lvlText w:val="%1."/>
      <w:lvlJc w:val="left"/>
      <w:pPr>
        <w:tabs>
          <w:tab w:val="num" w:pos="720"/>
        </w:tabs>
        <w:ind w:left="720" w:hanging="360"/>
      </w:pPr>
    </w:lvl>
    <w:lvl w:ilvl="1" w:tplc="6EDC7498" w:tentative="1">
      <w:start w:val="1"/>
      <w:numFmt w:val="decimal"/>
      <w:lvlText w:val="%2."/>
      <w:lvlJc w:val="left"/>
      <w:pPr>
        <w:tabs>
          <w:tab w:val="num" w:pos="1440"/>
        </w:tabs>
        <w:ind w:left="1440" w:hanging="360"/>
      </w:pPr>
    </w:lvl>
    <w:lvl w:ilvl="2" w:tplc="5914E406" w:tentative="1">
      <w:start w:val="1"/>
      <w:numFmt w:val="decimal"/>
      <w:lvlText w:val="%3."/>
      <w:lvlJc w:val="left"/>
      <w:pPr>
        <w:tabs>
          <w:tab w:val="num" w:pos="2160"/>
        </w:tabs>
        <w:ind w:left="2160" w:hanging="360"/>
      </w:pPr>
    </w:lvl>
    <w:lvl w:ilvl="3" w:tplc="79C85D18" w:tentative="1">
      <w:start w:val="1"/>
      <w:numFmt w:val="decimal"/>
      <w:lvlText w:val="%4."/>
      <w:lvlJc w:val="left"/>
      <w:pPr>
        <w:tabs>
          <w:tab w:val="num" w:pos="2880"/>
        </w:tabs>
        <w:ind w:left="2880" w:hanging="360"/>
      </w:pPr>
    </w:lvl>
    <w:lvl w:ilvl="4" w:tplc="F260CF64" w:tentative="1">
      <w:start w:val="1"/>
      <w:numFmt w:val="decimal"/>
      <w:lvlText w:val="%5."/>
      <w:lvlJc w:val="left"/>
      <w:pPr>
        <w:tabs>
          <w:tab w:val="num" w:pos="3600"/>
        </w:tabs>
        <w:ind w:left="3600" w:hanging="360"/>
      </w:pPr>
    </w:lvl>
    <w:lvl w:ilvl="5" w:tplc="B2B09968" w:tentative="1">
      <w:start w:val="1"/>
      <w:numFmt w:val="decimal"/>
      <w:lvlText w:val="%6."/>
      <w:lvlJc w:val="left"/>
      <w:pPr>
        <w:tabs>
          <w:tab w:val="num" w:pos="4320"/>
        </w:tabs>
        <w:ind w:left="4320" w:hanging="360"/>
      </w:pPr>
    </w:lvl>
    <w:lvl w:ilvl="6" w:tplc="AC6C5E3C" w:tentative="1">
      <w:start w:val="1"/>
      <w:numFmt w:val="decimal"/>
      <w:lvlText w:val="%7."/>
      <w:lvlJc w:val="left"/>
      <w:pPr>
        <w:tabs>
          <w:tab w:val="num" w:pos="5040"/>
        </w:tabs>
        <w:ind w:left="5040" w:hanging="360"/>
      </w:pPr>
    </w:lvl>
    <w:lvl w:ilvl="7" w:tplc="8C1A4D92" w:tentative="1">
      <w:start w:val="1"/>
      <w:numFmt w:val="decimal"/>
      <w:lvlText w:val="%8."/>
      <w:lvlJc w:val="left"/>
      <w:pPr>
        <w:tabs>
          <w:tab w:val="num" w:pos="5760"/>
        </w:tabs>
        <w:ind w:left="5760" w:hanging="360"/>
      </w:pPr>
    </w:lvl>
    <w:lvl w:ilvl="8" w:tplc="44721C6C" w:tentative="1">
      <w:start w:val="1"/>
      <w:numFmt w:val="decimal"/>
      <w:lvlText w:val="%9."/>
      <w:lvlJc w:val="left"/>
      <w:pPr>
        <w:tabs>
          <w:tab w:val="num" w:pos="6480"/>
        </w:tabs>
        <w:ind w:left="6480" w:hanging="360"/>
      </w:pPr>
    </w:lvl>
  </w:abstractNum>
  <w:abstractNum w:abstractNumId="1" w15:restartNumberingAfterBreak="0">
    <w:nsid w:val="4D765A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E875A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6A"/>
    <w:rsid w:val="00031EF3"/>
    <w:rsid w:val="0026621A"/>
    <w:rsid w:val="005F7D36"/>
    <w:rsid w:val="007B38F8"/>
    <w:rsid w:val="008D58D0"/>
    <w:rsid w:val="00B54CBE"/>
    <w:rsid w:val="00CC334A"/>
    <w:rsid w:val="00D66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BA0F"/>
  <w15:chartTrackingRefBased/>
  <w15:docId w15:val="{42361CAB-EDD0-43BF-ABB0-D027B336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EF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Jones</dc:creator>
  <cp:keywords/>
  <dc:description/>
  <cp:lastModifiedBy>Marcus Jones</cp:lastModifiedBy>
  <cp:revision>2</cp:revision>
  <dcterms:created xsi:type="dcterms:W3CDTF">2020-03-14T08:47:00Z</dcterms:created>
  <dcterms:modified xsi:type="dcterms:W3CDTF">2020-03-14T08:47:00Z</dcterms:modified>
</cp:coreProperties>
</file>